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B" w:rsidRDefault="00112A27" w:rsidP="005F0388">
      <w:pPr>
        <w:ind w:firstLine="420"/>
      </w:pPr>
      <w:r>
        <w:rPr>
          <w:rFonts w:hint="eastAsia"/>
        </w:rPr>
        <w:t>开发区质安站家具采购</w:t>
      </w:r>
      <w:r w:rsidR="00A76392">
        <w:rPr>
          <w:rFonts w:hint="eastAsia"/>
        </w:rPr>
        <w:t>清单</w:t>
      </w:r>
    </w:p>
    <w:p w:rsidR="00112A27" w:rsidRDefault="00112A27" w:rsidP="005F038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、文件柜</w:t>
      </w:r>
      <w:r>
        <w:rPr>
          <w:rFonts w:hint="eastAsia"/>
        </w:rPr>
        <w:t xml:space="preserve">   </w:t>
      </w:r>
      <w:r>
        <w:rPr>
          <w:rFonts w:hint="eastAsia"/>
        </w:rPr>
        <w:t>品牌：华信</w:t>
      </w:r>
      <w:r>
        <w:rPr>
          <w:rFonts w:hint="eastAsia"/>
        </w:rPr>
        <w:t xml:space="preserve">  1850*390*850mm</w:t>
      </w:r>
      <w:r>
        <w:rPr>
          <w:rFonts w:hint="eastAsia"/>
        </w:rPr>
        <w:t>铁皮文件柜</w:t>
      </w:r>
      <w:r>
        <w:rPr>
          <w:rFonts w:hint="eastAsia"/>
        </w:rPr>
        <w:t>,</w:t>
      </w:r>
      <w:r>
        <w:rPr>
          <w:rFonts w:hint="eastAsia"/>
        </w:rPr>
        <w:t>除漆</w:t>
      </w:r>
      <w:r>
        <w:rPr>
          <w:rFonts w:hint="eastAsia"/>
        </w:rPr>
        <w:t>0.8MM</w:t>
      </w:r>
      <w:r>
        <w:rPr>
          <w:rFonts w:hint="eastAsia"/>
        </w:rPr>
        <w:t>厚冷轧，静电喷涂，隔板</w:t>
      </w:r>
      <w:r>
        <w:rPr>
          <w:rFonts w:hint="eastAsia"/>
        </w:rPr>
        <w:t>4</w:t>
      </w:r>
      <w:r>
        <w:rPr>
          <w:rFonts w:hint="eastAsia"/>
        </w:rPr>
        <w:t>块可任意调节，配送安装。附合格证检测报告。</w:t>
      </w:r>
      <w:r w:rsidR="00645988">
        <w:rPr>
          <w:rFonts w:hint="eastAsia"/>
        </w:rPr>
        <w:t>数量</w:t>
      </w:r>
      <w:r w:rsidR="003A61F1">
        <w:rPr>
          <w:rFonts w:hint="eastAsia"/>
        </w:rPr>
        <w:t>10</w:t>
      </w:r>
      <w:r w:rsidR="00645988">
        <w:rPr>
          <w:rFonts w:hint="eastAsia"/>
        </w:rPr>
        <w:t>张</w:t>
      </w:r>
    </w:p>
    <w:p w:rsidR="00112A27" w:rsidRDefault="00112A27" w:rsidP="005F0388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2238375" cy="34575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92" w:rsidRDefault="00645988" w:rsidP="005F0388">
      <w:pPr>
        <w:ind w:firstLine="420"/>
      </w:pPr>
      <w:r>
        <w:rPr>
          <w:rFonts w:hint="eastAsia"/>
        </w:rPr>
        <w:t>2</w:t>
      </w:r>
      <w:r w:rsidR="005205AA">
        <w:rPr>
          <w:rFonts w:hint="eastAsia"/>
        </w:rPr>
        <w:t>、双级文件柜</w:t>
      </w:r>
      <w:r w:rsidR="005205AA">
        <w:rPr>
          <w:rFonts w:hint="eastAsia"/>
        </w:rPr>
        <w:t xml:space="preserve">   </w:t>
      </w:r>
      <w:r w:rsidR="005205AA">
        <w:rPr>
          <w:rFonts w:hint="eastAsia"/>
        </w:rPr>
        <w:t>品牌：华信</w:t>
      </w:r>
      <w:r w:rsidR="005205AA">
        <w:rPr>
          <w:rFonts w:hint="eastAsia"/>
        </w:rPr>
        <w:t xml:space="preserve">  </w:t>
      </w:r>
      <w:r w:rsidR="005205AA">
        <w:rPr>
          <w:rFonts w:hint="eastAsia"/>
        </w:rPr>
        <w:t>上下可分开</w:t>
      </w:r>
      <w:r>
        <w:rPr>
          <w:rFonts w:hint="eastAsia"/>
        </w:rPr>
        <w:t>上级柜高</w:t>
      </w:r>
      <w:r>
        <w:rPr>
          <w:rFonts w:hint="eastAsia"/>
        </w:rPr>
        <w:t>780mm,</w:t>
      </w:r>
      <w:r>
        <w:rPr>
          <w:rFonts w:hint="eastAsia"/>
        </w:rPr>
        <w:t>下级柜高</w:t>
      </w:r>
      <w:r>
        <w:rPr>
          <w:rFonts w:hint="eastAsia"/>
        </w:rPr>
        <w:t>1040mm</w:t>
      </w:r>
      <w:r>
        <w:rPr>
          <w:rFonts w:hint="eastAsia"/>
        </w:rPr>
        <w:t>，宽</w:t>
      </w:r>
      <w:r>
        <w:rPr>
          <w:rFonts w:hint="eastAsia"/>
        </w:rPr>
        <w:t>860mm</w:t>
      </w:r>
      <w:r>
        <w:rPr>
          <w:rFonts w:hint="eastAsia"/>
        </w:rPr>
        <w:t>，深</w:t>
      </w:r>
      <w:r>
        <w:rPr>
          <w:rFonts w:hint="eastAsia"/>
        </w:rPr>
        <w:t>400mm,</w:t>
      </w:r>
      <w:r>
        <w:rPr>
          <w:rFonts w:hint="eastAsia"/>
        </w:rPr>
        <w:t>上一隔二，下柜二隔三，铁皮文件柜</w:t>
      </w:r>
      <w:r>
        <w:rPr>
          <w:rFonts w:hint="eastAsia"/>
        </w:rPr>
        <w:t>,</w:t>
      </w:r>
      <w:r>
        <w:rPr>
          <w:rFonts w:hint="eastAsia"/>
        </w:rPr>
        <w:t>除漆</w:t>
      </w:r>
      <w:r>
        <w:rPr>
          <w:rFonts w:hint="eastAsia"/>
        </w:rPr>
        <w:t>0.8MM</w:t>
      </w:r>
      <w:r>
        <w:rPr>
          <w:rFonts w:hint="eastAsia"/>
        </w:rPr>
        <w:t>厚冷轧，静电喷涂，隔板</w:t>
      </w:r>
      <w:r>
        <w:rPr>
          <w:rFonts w:hint="eastAsia"/>
        </w:rPr>
        <w:t>3</w:t>
      </w:r>
      <w:r>
        <w:rPr>
          <w:rFonts w:hint="eastAsia"/>
        </w:rPr>
        <w:t>块可任意调节，配送安装。附合格证检测报告。数量</w:t>
      </w:r>
      <w:r>
        <w:rPr>
          <w:rFonts w:hint="eastAsia"/>
        </w:rPr>
        <w:t>16</w:t>
      </w:r>
      <w:r>
        <w:rPr>
          <w:rFonts w:hint="eastAsia"/>
        </w:rPr>
        <w:t>套。</w:t>
      </w:r>
    </w:p>
    <w:p w:rsidR="00645988" w:rsidRDefault="00645988" w:rsidP="00645988">
      <w:pPr>
        <w:ind w:firstLine="420"/>
      </w:pPr>
      <w:r>
        <w:rPr>
          <w:noProof/>
        </w:rPr>
        <w:drawing>
          <wp:inline distT="0" distB="0" distL="0" distR="0">
            <wp:extent cx="1628775" cy="3143250"/>
            <wp:effectExtent l="19050" t="0" r="9525" b="0"/>
            <wp:docPr id="3" name="图片 1" descr="F:\Tencent Files\80937375\FileRecv\MobileFile\Cache_-2c4f8d817a89589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ncent Files\80937375\FileRecv\MobileFile\Cache_-2c4f8d817a895899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62" cy="314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988" w:rsidSect="0060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26" w:rsidRDefault="00B17326" w:rsidP="005205AA">
      <w:pPr>
        <w:ind w:firstLine="420"/>
      </w:pPr>
      <w:r>
        <w:separator/>
      </w:r>
    </w:p>
  </w:endnote>
  <w:endnote w:type="continuationSeparator" w:id="0">
    <w:p w:rsidR="00B17326" w:rsidRDefault="00B17326" w:rsidP="005205A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AA" w:rsidRDefault="005205AA" w:rsidP="005205A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AA" w:rsidRDefault="005205AA" w:rsidP="005205A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AA" w:rsidRDefault="005205AA" w:rsidP="005205A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26" w:rsidRDefault="00B17326" w:rsidP="005205AA">
      <w:pPr>
        <w:ind w:firstLine="420"/>
      </w:pPr>
      <w:r>
        <w:separator/>
      </w:r>
    </w:p>
  </w:footnote>
  <w:footnote w:type="continuationSeparator" w:id="0">
    <w:p w:rsidR="00B17326" w:rsidRDefault="00B17326" w:rsidP="005205A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AA" w:rsidRDefault="005205AA" w:rsidP="005205A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AA" w:rsidRDefault="005205AA" w:rsidP="005205A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AA" w:rsidRDefault="005205AA" w:rsidP="005205A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A27"/>
    <w:rsid w:val="000373AC"/>
    <w:rsid w:val="00112A27"/>
    <w:rsid w:val="003A61F1"/>
    <w:rsid w:val="004521BB"/>
    <w:rsid w:val="005205AA"/>
    <w:rsid w:val="005F0388"/>
    <w:rsid w:val="0060233B"/>
    <w:rsid w:val="00645988"/>
    <w:rsid w:val="00795791"/>
    <w:rsid w:val="00A76392"/>
    <w:rsid w:val="00AD0E44"/>
    <w:rsid w:val="00B17326"/>
    <w:rsid w:val="00B2753D"/>
    <w:rsid w:val="00FB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A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A2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2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05A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2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205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2021-05-13T06:39:00Z</dcterms:created>
  <dcterms:modified xsi:type="dcterms:W3CDTF">2021-05-14T02:54:00Z</dcterms:modified>
</cp:coreProperties>
</file>